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C6" w:rsidRDefault="001E39C6" w:rsidP="001E39C6">
      <w:r>
        <w:t>"Гражданский кодекс Российской Федерации (часть вторая)" от 26.01.1996 N 14-ФЗ (ред. от 27.12.2019, с изм. от 28.04.2020)</w:t>
      </w:r>
    </w:p>
    <w:p w:rsidR="001E39C6" w:rsidRDefault="001E39C6" w:rsidP="001E39C6">
      <w:r>
        <w:t>ГК РФ Статья 582. Пожертвования</w:t>
      </w:r>
    </w:p>
    <w:p w:rsidR="001E39C6" w:rsidRDefault="001E39C6" w:rsidP="001E39C6">
      <w:r>
        <w:t xml:space="preserve"> </w:t>
      </w:r>
    </w:p>
    <w:p w:rsidR="001E39C6" w:rsidRDefault="001E39C6" w:rsidP="001E39C6">
      <w:r>
        <w:t>1. Пожертвованием признается дарение вещи или права в общеполезных целях. Пожертвования могут делаться гражданам, медицинским, образовательным организациям, организациям социального обслуживания и другим аналогичным организациям, благотворительным и научным организациям, фондам, музеям и другим учреждениям культуры, общественным и религиозным организациям, иным некоммерческим организациям в соответствии с законом, а также государству и другим субъектам гражданского права, указанным в статье 124 настоящего Кодекса.</w:t>
      </w:r>
    </w:p>
    <w:p w:rsidR="001E39C6" w:rsidRDefault="001E39C6" w:rsidP="001E39C6">
      <w:r>
        <w:t>(п. 1 в ред. Федерального закона от 28.03.2017 N 39-ФЗ)</w:t>
      </w:r>
    </w:p>
    <w:p w:rsidR="001E39C6" w:rsidRDefault="001E39C6" w:rsidP="001E39C6">
      <w:r>
        <w:t>(см. текст в предыдущей редакции)</w:t>
      </w:r>
    </w:p>
    <w:p w:rsidR="001E39C6" w:rsidRDefault="001E39C6" w:rsidP="001E39C6">
      <w:r>
        <w:t>2. На принятие пожертвования не требуется чьего-либо разрешения или согласия.</w:t>
      </w:r>
    </w:p>
    <w:p w:rsidR="001E39C6" w:rsidRDefault="001E39C6" w:rsidP="001E39C6">
      <w:r>
        <w:t>3. Пожертвование имущества гражданину должно быть, а юридическим лицам может быть обусловлено жертвователем использованием этого имущества по определенному назначению. При отсутствии такого условия пожертвование имущества гражданину считается обычным дарением, а в остальных случаях пожертвованное имущество используется одаряемым в соответствии с назначением имущества.</w:t>
      </w:r>
    </w:p>
    <w:p w:rsidR="001E39C6" w:rsidRDefault="001E39C6" w:rsidP="001E39C6">
      <w:r>
        <w:t>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</w:t>
      </w:r>
    </w:p>
    <w:p w:rsidR="001E39C6" w:rsidRDefault="001E39C6" w:rsidP="001E39C6">
      <w:r>
        <w:t>4. Если законом не установлен иной порядок, 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смерти гражданина-жертвователя или ликвидации юридического лица - жертвователя по решению суда.</w:t>
      </w:r>
    </w:p>
    <w:p w:rsidR="001E39C6" w:rsidRDefault="001E39C6" w:rsidP="001E39C6">
      <w:r>
        <w:t>(в ред. Федерального закона от 30.12.2006 N 276-ФЗ)</w:t>
      </w:r>
    </w:p>
    <w:p w:rsidR="001E39C6" w:rsidRDefault="001E39C6" w:rsidP="001E39C6">
      <w:r>
        <w:t>(см. текст в предыдущей редакции)</w:t>
      </w:r>
    </w:p>
    <w:p w:rsidR="001E39C6" w:rsidRDefault="001E39C6" w:rsidP="001E39C6">
      <w:r>
        <w:t>5. Использование пожертвованного имущества не в соответствии с указанным жертвователем назначением или изменение этого назначения с нарушением правил, предусмотренных пунктом 4 настоящей статьи, дает право жертвователю, его наследникам или иному правопреемнику требовать отмены пожертвования.</w:t>
      </w:r>
    </w:p>
    <w:p w:rsidR="00BD5754" w:rsidRDefault="001E39C6" w:rsidP="001E39C6">
      <w:r>
        <w:t>6. К пожертвованиям не применяются статьи 578 и 581 настоящего Кодекса.</w:t>
      </w:r>
      <w:bookmarkStart w:id="0" w:name="_GoBack"/>
      <w:bookmarkEnd w:id="0"/>
    </w:p>
    <w:sectPr w:rsidR="00BD5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C6"/>
    <w:rsid w:val="001E39C6"/>
    <w:rsid w:val="004A1CFD"/>
    <w:rsid w:val="00E0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71B35-F362-4B4C-871E-3D5CCD2E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Председатель</cp:lastModifiedBy>
  <cp:revision>1</cp:revision>
  <dcterms:created xsi:type="dcterms:W3CDTF">2020-09-05T10:16:00Z</dcterms:created>
  <dcterms:modified xsi:type="dcterms:W3CDTF">2020-09-05T10:17:00Z</dcterms:modified>
</cp:coreProperties>
</file>